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469" w:rsidRDefault="00085725">
      <w:pPr>
        <w:autoSpaceDE w:val="0"/>
        <w:autoSpaceDN w:val="0"/>
        <w:adjustRightInd w:val="0"/>
        <w:rPr>
          <w:rFonts w:ascii="Arial" w:hAnsi="Arial" w:cs="Arial"/>
          <w:b/>
          <w:iCs/>
        </w:rPr>
      </w:pPr>
      <w:bookmarkStart w:id="0" w:name="_GoBack"/>
      <w:bookmarkEnd w:id="0"/>
      <w:r>
        <w:rPr>
          <w:rFonts w:ascii="Arial" w:hAnsi="Arial" w:cs="Arial"/>
          <w:b/>
          <w:iCs/>
        </w:rPr>
        <w:t>SECTION B – APPLICATION FOR THE DISCRETIONARY BURSARY</w:t>
      </w:r>
    </w:p>
    <w:p w:rsidR="00B55469" w:rsidRDefault="00B55469">
      <w:pPr>
        <w:autoSpaceDE w:val="0"/>
        <w:autoSpaceDN w:val="0"/>
        <w:adjustRightInd w:val="0"/>
        <w:rPr>
          <w:rFonts w:ascii="Arial" w:hAnsi="Arial" w:cs="Arial"/>
          <w:b/>
          <w:iCs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7356"/>
      </w:tblGrid>
      <w:tr w:rsidR="00B55469">
        <w:trPr>
          <w:trHeight w:val="526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Student’s surname</w:t>
            </w:r>
          </w:p>
        </w:tc>
        <w:tc>
          <w:tcPr>
            <w:tcW w:w="7535" w:type="dxa"/>
            <w:vAlign w:val="center"/>
          </w:tcPr>
          <w:p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526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Student’s forename(s)</w:t>
            </w:r>
          </w:p>
        </w:tc>
        <w:tc>
          <w:tcPr>
            <w:tcW w:w="7535" w:type="dxa"/>
            <w:vAlign w:val="center"/>
          </w:tcPr>
          <w:p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526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Student’s place and date of birth</w:t>
            </w:r>
          </w:p>
        </w:tc>
        <w:tc>
          <w:tcPr>
            <w:tcW w:w="7535" w:type="dxa"/>
            <w:vAlign w:val="center"/>
          </w:tcPr>
          <w:p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1514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Address (including post code)</w:t>
            </w:r>
          </w:p>
        </w:tc>
        <w:tc>
          <w:tcPr>
            <w:tcW w:w="7535" w:type="dxa"/>
            <w:vAlign w:val="center"/>
          </w:tcPr>
          <w:p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58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Telephone number</w:t>
            </w:r>
          </w:p>
        </w:tc>
        <w:tc>
          <w:tcPr>
            <w:tcW w:w="7535" w:type="dxa"/>
            <w:vAlign w:val="center"/>
          </w:tcPr>
          <w:p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508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Email address</w:t>
            </w:r>
          </w:p>
        </w:tc>
        <w:tc>
          <w:tcPr>
            <w:tcW w:w="7535" w:type="dxa"/>
            <w:vAlign w:val="center"/>
          </w:tcPr>
          <w:p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The qualifying criterion for claiming this bursary is as a student whose parents or carers are in receipt of:</w:t>
      </w: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3"/>
        <w:gridCol w:w="2123"/>
      </w:tblGrid>
      <w:tr w:rsidR="00B55469">
        <w:trPr>
          <w:trHeight w:val="482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Criteria</w:t>
            </w:r>
          </w:p>
        </w:tc>
        <w:tc>
          <w:tcPr>
            <w:tcW w:w="2149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Tick as applicable</w:t>
            </w: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Income support*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Income based Jobseeker‘s Allowance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Support from the National Asylum Support Service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Pr="00751A7D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32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Child Tax Credit and have an annual income, assessed by the Inland Revenue, that does not exceed the level set by the Inland Revenue for the relevant tax year</w:t>
            </w:r>
            <w:r w:rsidRPr="008754D8">
              <w:rPr>
                <w:rFonts w:ascii="Arial" w:hAnsi="Arial" w:cs="Arial"/>
                <w:iCs/>
                <w:sz w:val="28"/>
                <w:szCs w:val="20"/>
              </w:rPr>
              <w:t>: £16,190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Guarantee element of State Pension Credit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Income related Employment and Support Allowance*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Or, I as a student:</w:t>
      </w: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2"/>
        <w:gridCol w:w="2124"/>
      </w:tblGrid>
      <w:tr w:rsidR="00B55469">
        <w:trPr>
          <w:trHeight w:val="482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Criteria</w:t>
            </w:r>
          </w:p>
        </w:tc>
        <w:tc>
          <w:tcPr>
            <w:tcW w:w="2149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Tick as applicable</w:t>
            </w: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Am in receipt of Free School Meals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Have a long term medical condition that can affect my studies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Be providing care to a sick or disabled relative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Evidence to include should be:</w:t>
      </w: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For Income support, Income based Jobseeker‘s Allowance, Support from the National Asylum Support Service, Child Tax Credit, Guarantee element of State Pension Credit or Income related Employment and Support Allowance – relevant and documentation showing proof of entitlement</w:t>
      </w:r>
    </w:p>
    <w:p w:rsidR="00B55469" w:rsidRDefault="0008572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Free School Meals – normally no proof will be required as we will already have the necessary documentation</w:t>
      </w:r>
    </w:p>
    <w:p w:rsidR="00B55469" w:rsidRDefault="0008572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 a long term medical condition – a letter from your GP/consultant confirming the nature of your medical condition and how it affects your studies.</w:t>
      </w:r>
    </w:p>
    <w:p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55469" w:rsidRDefault="00085725">
      <w:pPr>
        <w:autoSpaceDE w:val="0"/>
        <w:autoSpaceDN w:val="0"/>
        <w:adjustRightInd w:val="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*From 2013 there is the phased introduction of the Universal Credit to replace Income Support and Employment Support Allowance and Personal Independence Payments to replace the </w:t>
      </w:r>
      <w:r>
        <w:rPr>
          <w:rFonts w:ascii="Arial" w:hAnsi="Arial" w:cs="Arial"/>
          <w:sz w:val="20"/>
          <w:szCs w:val="20"/>
        </w:rPr>
        <w:t>Disability Living Allowance. Where applicable, these benefits will be taken into consideration in place of those listed.</w:t>
      </w:r>
    </w:p>
    <w:p w:rsidR="00B55469" w:rsidRDefault="00085725">
      <w:pPr>
        <w:autoSpaceDE w:val="0"/>
        <w:autoSpaceDN w:val="0"/>
        <w:adjustRightInd w:val="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PTO</w:t>
      </w:r>
    </w:p>
    <w:p w:rsidR="00B55469" w:rsidRDefault="0008572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provide original documents.  These will be returned to you.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6"/>
      </w:tblGrid>
      <w:tr w:rsidR="00B55469">
        <w:trPr>
          <w:trHeight w:val="482"/>
        </w:trPr>
        <w:tc>
          <w:tcPr>
            <w:tcW w:w="10762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Details of evidence provided:</w:t>
            </w:r>
          </w:p>
        </w:tc>
      </w:tr>
      <w:tr w:rsidR="00B55469">
        <w:trPr>
          <w:trHeight w:val="1574"/>
        </w:trPr>
        <w:tc>
          <w:tcPr>
            <w:tcW w:w="10762" w:type="dxa"/>
            <w:shd w:val="clear" w:color="auto" w:fill="auto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55469" w:rsidRDefault="0008572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provide a brief description of what any discretionary bursary you receive will be used for. Include approximate costs.</w:t>
      </w:r>
    </w:p>
    <w:p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6"/>
      </w:tblGrid>
      <w:tr w:rsidR="00B55469">
        <w:trPr>
          <w:trHeight w:val="482"/>
        </w:trPr>
        <w:tc>
          <w:tcPr>
            <w:tcW w:w="10762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The money provided by the discretionary bursary will be used for:</w:t>
            </w:r>
          </w:p>
        </w:tc>
      </w:tr>
      <w:tr w:rsidR="00B55469">
        <w:trPr>
          <w:trHeight w:val="1926"/>
        </w:trPr>
        <w:tc>
          <w:tcPr>
            <w:tcW w:w="10762" w:type="dxa"/>
            <w:shd w:val="clear" w:color="auto" w:fill="auto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55469" w:rsidRDefault="0008572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Student’s Bank/Building Society Account Details:</w:t>
      </w:r>
    </w:p>
    <w:p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55469" w:rsidRDefault="0008572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note that this account must be one that accepts direct credits.  Missing or incorrect details will delay payments.</w:t>
      </w:r>
    </w:p>
    <w:p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70"/>
        <w:gridCol w:w="6666"/>
      </w:tblGrid>
      <w:tr w:rsidR="00B55469">
        <w:trPr>
          <w:trHeight w:val="482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Account Holder’s Name</w:t>
            </w:r>
          </w:p>
        </w:tc>
        <w:tc>
          <w:tcPr>
            <w:tcW w:w="6826" w:type="dxa"/>
            <w:shd w:val="clear" w:color="auto" w:fill="auto"/>
            <w:vAlign w:val="center"/>
          </w:tcPr>
          <w:p w:rsidR="00B55469" w:rsidRDefault="00B55469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B55469">
        <w:trPr>
          <w:trHeight w:val="465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Sort Code</w:t>
            </w:r>
          </w:p>
        </w:tc>
        <w:tc>
          <w:tcPr>
            <w:tcW w:w="6826" w:type="dxa"/>
            <w:shd w:val="clear" w:color="auto" w:fill="auto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65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Account Number</w:t>
            </w:r>
          </w:p>
        </w:tc>
        <w:tc>
          <w:tcPr>
            <w:tcW w:w="6826" w:type="dxa"/>
            <w:shd w:val="clear" w:color="auto" w:fill="auto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44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Building Society Roll No. (if applicable)</w:t>
            </w:r>
          </w:p>
        </w:tc>
        <w:tc>
          <w:tcPr>
            <w:tcW w:w="6826" w:type="dxa"/>
            <w:shd w:val="clear" w:color="auto" w:fill="auto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Declaration of student:</w:t>
      </w: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confirm that I am eligible to receive the discretionary bursary according to the criteria that I have selected above</w:t>
      </w:r>
    </w:p>
    <w:p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have included the relevant documentary evidence</w:t>
      </w:r>
    </w:p>
    <w:p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will notify the school immediately if I decide to leave the school before the end of the academic year</w:t>
      </w:r>
    </w:p>
    <w:p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In the event of overpayment, for any reason, I undertake to refund the overpayment on being called to do so.</w:t>
      </w: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Signature of student: ______________________________________________</w:t>
      </w:r>
      <w:r>
        <w:rPr>
          <w:rFonts w:ascii="Arial" w:hAnsi="Arial" w:cs="Arial"/>
          <w:iCs/>
          <w:sz w:val="20"/>
          <w:szCs w:val="20"/>
        </w:rPr>
        <w:tab/>
        <w:t>Date: _____________________</w:t>
      </w:r>
    </w:p>
    <w:p w:rsidR="00B55469" w:rsidRDefault="00B55469">
      <w:pPr>
        <w:rPr>
          <w:rFonts w:ascii="Arial" w:hAnsi="Arial" w:cs="Arial"/>
          <w:b/>
          <w:iCs/>
          <w:sz w:val="20"/>
          <w:szCs w:val="20"/>
        </w:rPr>
      </w:pPr>
    </w:p>
    <w:p w:rsidR="00B55469" w:rsidRDefault="00085725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Declaration of parent (if in receipt of a qualifying benefit):</w:t>
      </w: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confirm that I am in receipt of the qualifying benefit according to the criteria that I have selected above</w:t>
      </w:r>
    </w:p>
    <w:p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have included the relevant documentary evidence</w:t>
      </w:r>
    </w:p>
    <w:p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will notify the school immediately if my circumstances change and I cease to receive the relevant qualifying benefit.</w:t>
      </w: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Name of parent: ______________________________________________</w:t>
      </w: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Signature of parent: ______________________________________________</w:t>
      </w:r>
      <w:r>
        <w:rPr>
          <w:rFonts w:ascii="Arial" w:hAnsi="Arial" w:cs="Arial"/>
          <w:iCs/>
          <w:sz w:val="20"/>
          <w:szCs w:val="20"/>
        </w:rPr>
        <w:tab/>
        <w:t>Date: _____________________</w:t>
      </w:r>
    </w:p>
    <w:p w:rsidR="00CD675C" w:rsidRDefault="00CD675C">
      <w:pPr>
        <w:rPr>
          <w:rFonts w:ascii="Arial" w:hAnsi="Arial" w:cs="Arial"/>
          <w:iCs/>
          <w:sz w:val="20"/>
          <w:szCs w:val="20"/>
        </w:rPr>
      </w:pPr>
    </w:p>
    <w:sectPr w:rsidR="00CD675C">
      <w:headerReference w:type="default" r:id="rId7"/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469" w:rsidRDefault="00085725">
      <w:r>
        <w:separator/>
      </w:r>
    </w:p>
  </w:endnote>
  <w:endnote w:type="continuationSeparator" w:id="0">
    <w:p w:rsidR="00B55469" w:rsidRDefault="00085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469" w:rsidRDefault="00085725">
      <w:r>
        <w:separator/>
      </w:r>
    </w:p>
  </w:footnote>
  <w:footnote w:type="continuationSeparator" w:id="0">
    <w:p w:rsidR="00B55469" w:rsidRDefault="00085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5469" w:rsidRDefault="00085725">
    <w:pPr>
      <w:pStyle w:val="Head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Final version – 17/7/17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32764"/>
    <w:multiLevelType w:val="hybridMultilevel"/>
    <w:tmpl w:val="E656FEF8"/>
    <w:lvl w:ilvl="0" w:tplc="B9CEB812">
      <w:start w:val="1"/>
      <w:numFmt w:val="bullet"/>
      <w:lvlText w:val=""/>
      <w:lvlJc w:val="left"/>
      <w:pPr>
        <w:tabs>
          <w:tab w:val="num" w:pos="284"/>
        </w:tabs>
        <w:ind w:left="284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12085E0C"/>
    <w:multiLevelType w:val="hybridMultilevel"/>
    <w:tmpl w:val="853AA2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F81FE0"/>
    <w:multiLevelType w:val="hybridMultilevel"/>
    <w:tmpl w:val="3116A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D3A52"/>
    <w:multiLevelType w:val="hybridMultilevel"/>
    <w:tmpl w:val="2F449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25F53"/>
    <w:multiLevelType w:val="hybridMultilevel"/>
    <w:tmpl w:val="580AE2FA"/>
    <w:lvl w:ilvl="0" w:tplc="B9CEB812">
      <w:start w:val="1"/>
      <w:numFmt w:val="bullet"/>
      <w:lvlText w:val=""/>
      <w:lvlJc w:val="left"/>
      <w:pPr>
        <w:tabs>
          <w:tab w:val="num" w:pos="227"/>
        </w:tabs>
        <w:ind w:left="22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A3D71"/>
    <w:multiLevelType w:val="hybridMultilevel"/>
    <w:tmpl w:val="AF0AC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00E50"/>
    <w:multiLevelType w:val="hybridMultilevel"/>
    <w:tmpl w:val="86F84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2E44C4"/>
    <w:multiLevelType w:val="hybridMultilevel"/>
    <w:tmpl w:val="CB3C3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4B6E25"/>
    <w:multiLevelType w:val="hybridMultilevel"/>
    <w:tmpl w:val="6FD60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3B5346"/>
    <w:multiLevelType w:val="hybridMultilevel"/>
    <w:tmpl w:val="D2AA5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D05206"/>
    <w:multiLevelType w:val="hybridMultilevel"/>
    <w:tmpl w:val="D1624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871D3"/>
    <w:multiLevelType w:val="hybridMultilevel"/>
    <w:tmpl w:val="F68A90D8"/>
    <w:lvl w:ilvl="0" w:tplc="B9CEB812">
      <w:start w:val="1"/>
      <w:numFmt w:val="bullet"/>
      <w:lvlText w:val=""/>
      <w:lvlJc w:val="left"/>
      <w:pPr>
        <w:tabs>
          <w:tab w:val="num" w:pos="227"/>
        </w:tabs>
        <w:ind w:left="22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F24AEA"/>
    <w:multiLevelType w:val="hybridMultilevel"/>
    <w:tmpl w:val="F05489A4"/>
    <w:lvl w:ilvl="0" w:tplc="B9CEB812">
      <w:start w:val="1"/>
      <w:numFmt w:val="bullet"/>
      <w:lvlText w:val=""/>
      <w:lvlJc w:val="left"/>
      <w:pPr>
        <w:tabs>
          <w:tab w:val="num" w:pos="398"/>
        </w:tabs>
        <w:ind w:left="398" w:hanging="17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54"/>
        </w:tabs>
        <w:ind w:left="155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13" w15:restartNumberingAfterBreak="0">
    <w:nsid w:val="6F24007E"/>
    <w:multiLevelType w:val="hybridMultilevel"/>
    <w:tmpl w:val="3064CA92"/>
    <w:lvl w:ilvl="0" w:tplc="B9CEB812">
      <w:start w:val="1"/>
      <w:numFmt w:val="bullet"/>
      <w:lvlText w:val=""/>
      <w:lvlJc w:val="left"/>
      <w:pPr>
        <w:tabs>
          <w:tab w:val="num" w:pos="398"/>
        </w:tabs>
        <w:ind w:left="398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54"/>
        </w:tabs>
        <w:ind w:left="1554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14" w15:restartNumberingAfterBreak="0">
    <w:nsid w:val="79162386"/>
    <w:multiLevelType w:val="hybridMultilevel"/>
    <w:tmpl w:val="2C8AFBE6"/>
    <w:lvl w:ilvl="0" w:tplc="B9CEB812">
      <w:start w:val="1"/>
      <w:numFmt w:val="bullet"/>
      <w:lvlText w:val=""/>
      <w:lvlJc w:val="left"/>
      <w:pPr>
        <w:tabs>
          <w:tab w:val="num" w:pos="227"/>
        </w:tabs>
        <w:ind w:left="22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2"/>
  </w:num>
  <w:num w:numId="4">
    <w:abstractNumId w:val="4"/>
  </w:num>
  <w:num w:numId="5">
    <w:abstractNumId w:val="14"/>
  </w:num>
  <w:num w:numId="6">
    <w:abstractNumId w:val="13"/>
  </w:num>
  <w:num w:numId="7">
    <w:abstractNumId w:val="1"/>
  </w:num>
  <w:num w:numId="8">
    <w:abstractNumId w:val="6"/>
  </w:num>
  <w:num w:numId="9">
    <w:abstractNumId w:val="2"/>
  </w:num>
  <w:num w:numId="10">
    <w:abstractNumId w:val="10"/>
  </w:num>
  <w:num w:numId="11">
    <w:abstractNumId w:val="5"/>
  </w:num>
  <w:num w:numId="12">
    <w:abstractNumId w:val="3"/>
  </w:num>
  <w:num w:numId="13">
    <w:abstractNumId w:val="9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469"/>
    <w:rsid w:val="00023596"/>
    <w:rsid w:val="00085725"/>
    <w:rsid w:val="001066C3"/>
    <w:rsid w:val="001B2186"/>
    <w:rsid w:val="00361F51"/>
    <w:rsid w:val="00552571"/>
    <w:rsid w:val="006258E4"/>
    <w:rsid w:val="00751A7D"/>
    <w:rsid w:val="008754D8"/>
    <w:rsid w:val="00B51676"/>
    <w:rsid w:val="00B55469"/>
    <w:rsid w:val="00CD675C"/>
    <w:rsid w:val="00DB7AC4"/>
    <w:rsid w:val="00E7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558AAE3-1BED-4C61-96C8-1D49F0773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20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REDBORNE SCHOOL &amp; COMMUNITY COLLEGE</vt:lpstr>
    </vt:vector>
  </TitlesOfParts>
  <Company>Redborne Upper School</Company>
  <LinksUpToDate>false</LinksUpToDate>
  <CharactersWithSpaces>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REDBORNE SCHOOL &amp; COMMUNITY COLLEGE</dc:title>
  <dc:creator>Andrew</dc:creator>
  <cp:lastModifiedBy>Alison Cross</cp:lastModifiedBy>
  <cp:revision>2</cp:revision>
  <cp:lastPrinted>2020-09-07T07:06:00Z</cp:lastPrinted>
  <dcterms:created xsi:type="dcterms:W3CDTF">2020-09-22T09:57:00Z</dcterms:created>
  <dcterms:modified xsi:type="dcterms:W3CDTF">2020-09-22T09:57:00Z</dcterms:modified>
</cp:coreProperties>
</file>